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ABB5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Приказ № 05-02-2-155-1/23 от 10 февраля 2023г.</w:t>
      </w:r>
      <w:r>
        <w:rPr>
          <w:rFonts w:ascii="Montserrat" w:hAnsi="Montserrat"/>
          <w:color w:val="000000"/>
        </w:rPr>
        <w:br/>
        <w:t>О проведении диагностических работ по функциональной грамотности в общеобразовательных организациях Республики Дагестан в 2023 году</w:t>
      </w:r>
    </w:p>
    <w:p w14:paraId="094C3212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соответствии с письмом Министерства просвещения Российской Федерации от 01.02.2023 № 03-157 о работе по формированию функциональной грамотности обучающихся в 2023 году, в целях оценки качества формирования функциональной грамотности у обучающихся общеобразовательных организаций Республики Дагестан,</w:t>
      </w:r>
    </w:p>
    <w:p w14:paraId="4B29A4EB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ПРИКАЗЫВАЮ:</w:t>
      </w:r>
    </w:p>
    <w:p w14:paraId="17A8B70C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Провести среди обучающихся 8-х классов общеобразовательных организаций Республики Дагестан (далее – ОО) согласно приложению диагностические работы по оценке функциональной грамотности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 (далее – диагностические работы): стартовая диагностика – с 13.02.2023 по 22.02.2023, итоговая диагностика - с10.04.2023 по19.04.2023.</w:t>
      </w:r>
    </w:p>
    <w:p w14:paraId="3E82FB83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 ГБУ ДПО РД «Дагестанский институт развития образования» (Ахмедова Г.А.) назначить ответственным за организацию и проведение диагностических работ.</w:t>
      </w:r>
    </w:p>
    <w:p w14:paraId="41F79440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 ГБУ ДПО РД «Дагестанский институт развития образования» (Ахмедова Г.А.):</w:t>
      </w:r>
    </w:p>
    <w:p w14:paraId="51FF35EA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3.1. организовать информационно-методическое сопровождение диагностических работ;</w:t>
      </w:r>
    </w:p>
    <w:p w14:paraId="46C4239B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3.2. направить в Минобрнауки РД информационную справку по итогам проведения диагностических работ в срок не позднее даты, следующей за получением результатов диагностических работ.</w:t>
      </w:r>
    </w:p>
    <w:p w14:paraId="6D96C3BA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 Рекомендовать муниципальным органам управления образованием:</w:t>
      </w:r>
    </w:p>
    <w:p w14:paraId="4BDFAF48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4.1. обеспечить участие обучающихся 8-х классов ОО в выполнении диагностических работ согласно приложению;</w:t>
      </w:r>
    </w:p>
    <w:p w14:paraId="5F54289C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4.2. обеспечить объективную проверку диагностических работ стартовой диагностики - в период с 27.02.2023 по 28.02.2023, итоговой диагностики - в период с 20.04.2023 по 26.04.2023.</w:t>
      </w:r>
    </w:p>
    <w:p w14:paraId="3AA6BF24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 5. Контроль за исполнением настоящего приказа возложить на заместителя министра образования и науки Республики Дагестан </w:t>
      </w:r>
      <w:proofErr w:type="spellStart"/>
      <w:r>
        <w:rPr>
          <w:rFonts w:ascii="Montserrat" w:hAnsi="Montserrat"/>
          <w:color w:val="000000"/>
        </w:rPr>
        <w:t>Далгатову</w:t>
      </w:r>
      <w:proofErr w:type="spellEnd"/>
      <w:r>
        <w:rPr>
          <w:rFonts w:ascii="Montserrat" w:hAnsi="Montserrat"/>
          <w:color w:val="000000"/>
        </w:rPr>
        <w:t xml:space="preserve"> А.О.</w:t>
      </w:r>
    </w:p>
    <w:p w14:paraId="29FF9315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Приказ № 05-02-2-155-1/23 от 10 февраля 2023г.</w:t>
      </w:r>
      <w:r>
        <w:rPr>
          <w:rFonts w:ascii="Montserrat" w:hAnsi="Montserrat"/>
          <w:color w:val="000000"/>
        </w:rPr>
        <w:br/>
        <w:t>О проведении диагностических работ по функциональной грамотности в общеобразовательных организациях Республики Дагестан в 2023 году</w:t>
      </w:r>
    </w:p>
    <w:p w14:paraId="4CBA5FA6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В соответствии с письмом Министерства просвещения Российской Федерации от 01.02.2023 № 03-157 о работе по формированию функциональной грамотности обучающихся в 2023 году, в целях оценки качества формирования функциональной грамотности у обучающихся общеобразовательных организаций Республики Дагестан,</w:t>
      </w:r>
    </w:p>
    <w:p w14:paraId="24F44709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ПРИКАЗЫВАЮ:</w:t>
      </w:r>
    </w:p>
    <w:p w14:paraId="4A55F50B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Провести среди обучающихся 8-х классов общеобразовательных организаций Республики Дагестан (далее – ОО) согласно приложению диагностические работы по оценке функциональной грамотности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 (далее – диагностические работы): стартовая диагностика – с 13.02.2023 по 22.02.2023, итоговая диагностика - с10.04.2023 по19.04.2023.</w:t>
      </w:r>
    </w:p>
    <w:p w14:paraId="5EA6797E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 ГБУ ДПО РД «Дагестанский институт развития образования» (Ахмедова Г.А.) назначить ответственным за организацию и проведение диагностических работ.</w:t>
      </w:r>
    </w:p>
    <w:p w14:paraId="338FB017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 ГБУ ДПО РД «Дагестанский институт развития образования» (Ахмедова Г.А.):</w:t>
      </w:r>
    </w:p>
    <w:p w14:paraId="2A63299D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3.1. организовать информационно-методическое сопровождение диагностических работ;</w:t>
      </w:r>
    </w:p>
    <w:p w14:paraId="39403BE9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3.2. направить в Минобрнауки РД информационную справку по итогам проведения диагностических работ в срок не позднее даты, следующей за получением результатов диагностических работ.</w:t>
      </w:r>
    </w:p>
    <w:p w14:paraId="7047253F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 Рекомендовать муниципальным органам управления образованием:</w:t>
      </w:r>
    </w:p>
    <w:p w14:paraId="746CC64A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4.1. обеспечить участие обучающихся 8-х классов ОО в выполнении диагностических работ согласно приложению;</w:t>
      </w:r>
    </w:p>
    <w:p w14:paraId="0BFFEE03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4.2. обеспечить объективную проверку диагностических работ стартовой диагностики - в период с 27.02.2023 по 28.02.2023, итоговой диагностики - в период с 20.04.2023 по 26.04.2023.</w:t>
      </w:r>
    </w:p>
    <w:p w14:paraId="745A9692" w14:textId="77777777" w:rsidR="00786A09" w:rsidRDefault="00786A09" w:rsidP="00786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 5. Контроль за исполнением настоящего приказа возложить на заместителя министра образования и науки Республики Дагестан </w:t>
      </w:r>
      <w:proofErr w:type="spellStart"/>
      <w:r>
        <w:rPr>
          <w:rFonts w:ascii="Montserrat" w:hAnsi="Montserrat"/>
          <w:color w:val="000000"/>
        </w:rPr>
        <w:t>Далгатову</w:t>
      </w:r>
      <w:proofErr w:type="spellEnd"/>
      <w:r>
        <w:rPr>
          <w:rFonts w:ascii="Montserrat" w:hAnsi="Montserrat"/>
          <w:color w:val="000000"/>
        </w:rPr>
        <w:t xml:space="preserve"> А.О.</w:t>
      </w:r>
    </w:p>
    <w:p w14:paraId="465B59C4" w14:textId="77777777" w:rsidR="00301F45" w:rsidRDefault="00301F45"/>
    <w:sectPr w:rsidR="0030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56"/>
    <w:rsid w:val="00301F45"/>
    <w:rsid w:val="00786A09"/>
    <w:rsid w:val="008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5ACBD-7BCF-4C8C-9471-95E7F942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Алиева</dc:creator>
  <cp:keywords/>
  <dc:description/>
  <cp:lastModifiedBy>Луиза Алиева</cp:lastModifiedBy>
  <cp:revision>2</cp:revision>
  <dcterms:created xsi:type="dcterms:W3CDTF">2023-04-05T21:08:00Z</dcterms:created>
  <dcterms:modified xsi:type="dcterms:W3CDTF">2023-04-05T21:08:00Z</dcterms:modified>
</cp:coreProperties>
</file>